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143125" cy="1533525"/>
            <wp:effectExtent b="0" l="0" r="0" t="0"/>
            <wp:docPr id="3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33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Light up the Amphitheater </w:t>
      </w:r>
    </w:p>
    <w:p w:rsidR="00000000" w:rsidDel="00000000" w:rsidP="00000000" w:rsidRDefault="00000000" w:rsidRPr="00000000" w14:paraId="00000004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Sponsorship Application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Name of Sponsor: _____________________________________________________________________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Contact person: _______________________________________________________________________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Address: _____________________________________________________________________________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City: ______________________________________State:_________________ Zip Code: 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Phone number: ________________________________________________________________________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24x 36 Banner $500.00_____    12x18 Banner(½) $250.00_____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Background color of  banner: 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Color of text on the banner: 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Do you have a logo or picture that you want on the banner?        Yes           No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If yes, please email a clean copy to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bross</w:t>
        </w:r>
      </w:hyperlink>
      <w:r w:rsidDel="00000000" w:rsidR="00000000" w:rsidRPr="00000000">
        <w:rPr>
          <w:rtl w:val="0"/>
        </w:rPr>
        <w:t xml:space="preserve">@wareshoalssc.gov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Text on Banner:_________________________________________________________________________________________________________________________________________________________________________________________________________________________________________________________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Any other special request to be considered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Please make checks payable to The Town of Ware Shoals.  This banner will be displayed for one year with a sponsorship.  The banner will remain on display with the renewal of sponsorship each year.  A reminder will be sent out 90 days prior to expiration to continue sponsorship.  If you chose not to continue the sponsorship the banner will be removed and given to you.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6851A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hyperlink" Target="mailto:bross2008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nYRhvaSN6FlHEa+KodUMRJAbFg==">CgMxLjAyCGguZ2pkZ3hzOAByITF6b3VORkZFN1l1WUNNQlhtVWMzMnZackNnQkRfYXpVWA==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2022-04-13T18:00:00Z</dcterms:created>
  <dc:creator>Ross, Bryan</dc:creator>
</cp:coreProperties>
</file>